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38B2" w14:textId="77777777" w:rsidR="004B1809" w:rsidRDefault="004B1809" w:rsidP="00492EE8">
      <w:pPr>
        <w:rPr>
          <w:rFonts w:ascii="Arial" w:hAnsi="Arial" w:cs="Arial"/>
          <w:szCs w:val="23"/>
        </w:rPr>
      </w:pPr>
    </w:p>
    <w:p w14:paraId="023432E2" w14:textId="0F97B1FC" w:rsidR="00492EE8" w:rsidRPr="00BD673F" w:rsidRDefault="004B1809" w:rsidP="00492EE8">
      <w:pPr>
        <w:rPr>
          <w:rFonts w:ascii="Arial" w:hAnsi="Arial" w:cs="Arial"/>
          <w:sz w:val="22"/>
          <w:szCs w:val="22"/>
        </w:rPr>
      </w:pPr>
      <w:r w:rsidRPr="004B1809">
        <w:rPr>
          <w:rFonts w:ascii="Arial" w:hAnsi="Arial" w:cs="Arial"/>
          <w:sz w:val="22"/>
          <w:szCs w:val="22"/>
        </w:rPr>
        <w:t>July</w:t>
      </w:r>
      <w:r w:rsidR="00075202" w:rsidRPr="004B1809">
        <w:rPr>
          <w:rFonts w:ascii="Arial" w:hAnsi="Arial" w:cs="Arial"/>
          <w:sz w:val="22"/>
          <w:szCs w:val="22"/>
        </w:rPr>
        <w:t xml:space="preserve"> 2</w:t>
      </w:r>
      <w:r w:rsidRPr="004B1809">
        <w:rPr>
          <w:rFonts w:ascii="Arial" w:hAnsi="Arial" w:cs="Arial"/>
          <w:sz w:val="22"/>
          <w:szCs w:val="22"/>
        </w:rPr>
        <w:t>5</w:t>
      </w:r>
      <w:r w:rsidR="00492EE8" w:rsidRPr="00BD673F">
        <w:rPr>
          <w:rFonts w:ascii="Arial" w:hAnsi="Arial" w:cs="Arial"/>
          <w:sz w:val="22"/>
          <w:szCs w:val="22"/>
        </w:rPr>
        <w:t>, 202</w:t>
      </w:r>
      <w:r w:rsidR="007B2B9F">
        <w:rPr>
          <w:rFonts w:ascii="Arial" w:hAnsi="Arial" w:cs="Arial"/>
          <w:sz w:val="22"/>
          <w:szCs w:val="22"/>
        </w:rPr>
        <w:t>4</w:t>
      </w:r>
    </w:p>
    <w:p w14:paraId="2790B104" w14:textId="77777777" w:rsidR="00492EE8" w:rsidRPr="00906928" w:rsidRDefault="00492EE8" w:rsidP="00492EE8">
      <w:pPr>
        <w:rPr>
          <w:rFonts w:ascii="Arial" w:hAnsi="Arial" w:cs="Arial"/>
        </w:rPr>
      </w:pPr>
    </w:p>
    <w:p w14:paraId="74E3A0AC" w14:textId="43A12E98" w:rsidR="00492EE8" w:rsidRPr="00906928" w:rsidRDefault="00075202" w:rsidP="00492EE8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NOTICE OF </w:t>
      </w:r>
      <w:r w:rsidR="00492EE8" w:rsidRPr="00906928">
        <w:rPr>
          <w:rFonts w:ascii="Arial" w:hAnsi="Arial" w:cs="Arial"/>
          <w:b/>
          <w:sz w:val="28"/>
          <w:u w:val="single"/>
        </w:rPr>
        <w:t xml:space="preserve">PUBLIC HEARING </w:t>
      </w:r>
    </w:p>
    <w:p w14:paraId="5B97DC7F" w14:textId="77777777" w:rsidR="00492EE8" w:rsidRPr="00906928" w:rsidRDefault="00492EE8" w:rsidP="00492EE8">
      <w:pPr>
        <w:jc w:val="both"/>
        <w:rPr>
          <w:rFonts w:ascii="Arial" w:hAnsi="Arial" w:cs="Arial"/>
        </w:rPr>
      </w:pPr>
    </w:p>
    <w:p w14:paraId="34CCDECF" w14:textId="26BCD200" w:rsidR="00576E41" w:rsidRDefault="007B2B9F" w:rsidP="004B180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2B9F">
        <w:rPr>
          <w:rFonts w:ascii="Arial" w:hAnsi="Arial" w:cs="Arial"/>
          <w:b/>
          <w:sz w:val="22"/>
          <w:szCs w:val="22"/>
          <w:u w:val="single"/>
        </w:rPr>
        <w:t>ZBZA-2024-000</w:t>
      </w:r>
      <w:r w:rsidR="004B1809">
        <w:rPr>
          <w:rFonts w:ascii="Arial" w:hAnsi="Arial" w:cs="Arial"/>
          <w:b/>
          <w:sz w:val="22"/>
          <w:szCs w:val="22"/>
          <w:u w:val="single"/>
        </w:rPr>
        <w:t>4</w:t>
      </w:r>
      <w:r w:rsidRPr="007B2B9F">
        <w:rPr>
          <w:rFonts w:ascii="Arial" w:hAnsi="Arial" w:cs="Arial"/>
          <w:bCs/>
          <w:sz w:val="22"/>
          <w:szCs w:val="22"/>
        </w:rPr>
        <w:t xml:space="preserve"> An application from </w:t>
      </w:r>
      <w:r w:rsidR="004B1809" w:rsidRPr="004B1809">
        <w:rPr>
          <w:rFonts w:ascii="Arial" w:hAnsi="Arial" w:cs="Arial"/>
          <w:bCs/>
          <w:sz w:val="22"/>
          <w:szCs w:val="22"/>
        </w:rPr>
        <w:t>Geoffrey J. Ulmer requesting a variance to allow a detached accessory dwelling unit on property less than 10 acres in size, to be located at 1197 N. 400 Road.</w:t>
      </w:r>
    </w:p>
    <w:p w14:paraId="70D3DE77" w14:textId="77777777" w:rsidR="007B2B9F" w:rsidRPr="00BD673F" w:rsidRDefault="007B2B9F" w:rsidP="004B1809">
      <w:pPr>
        <w:jc w:val="both"/>
        <w:rPr>
          <w:rFonts w:ascii="Arial" w:hAnsi="Arial" w:cs="Arial"/>
          <w:sz w:val="22"/>
          <w:szCs w:val="22"/>
        </w:rPr>
      </w:pPr>
    </w:p>
    <w:p w14:paraId="5D2A0B80" w14:textId="77777777" w:rsidR="00492EE8" w:rsidRPr="00BD673F" w:rsidRDefault="00492EE8" w:rsidP="004B1809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sz w:val="22"/>
          <w:szCs w:val="22"/>
        </w:rPr>
        <w:t>Dear Property Owner:</w:t>
      </w:r>
    </w:p>
    <w:p w14:paraId="31081A26" w14:textId="77777777" w:rsidR="00492EE8" w:rsidRPr="00BD673F" w:rsidRDefault="00492EE8" w:rsidP="004B1809">
      <w:pPr>
        <w:jc w:val="both"/>
        <w:rPr>
          <w:rFonts w:ascii="Arial" w:hAnsi="Arial" w:cs="Arial"/>
          <w:sz w:val="22"/>
          <w:szCs w:val="22"/>
        </w:rPr>
      </w:pPr>
    </w:p>
    <w:p w14:paraId="128E2F26" w14:textId="6B088D9F" w:rsidR="00075202" w:rsidRDefault="00492EE8" w:rsidP="004B1809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sz w:val="22"/>
          <w:szCs w:val="22"/>
        </w:rPr>
        <w:t>The Douglas County Board of Zoning Appeals will hold a public hearing on the above</w:t>
      </w:r>
      <w:r w:rsidR="004B1809">
        <w:rPr>
          <w:rFonts w:ascii="Arial" w:hAnsi="Arial" w:cs="Arial"/>
          <w:sz w:val="22"/>
          <w:szCs w:val="22"/>
        </w:rPr>
        <w:t>-</w:t>
      </w:r>
      <w:r w:rsidRPr="00BD673F">
        <w:rPr>
          <w:rFonts w:ascii="Arial" w:hAnsi="Arial" w:cs="Arial"/>
          <w:sz w:val="22"/>
          <w:szCs w:val="22"/>
        </w:rPr>
        <w:t xml:space="preserve">referenced request on </w:t>
      </w:r>
      <w:r w:rsidRPr="00BD673F">
        <w:rPr>
          <w:rFonts w:ascii="Arial" w:hAnsi="Arial" w:cs="Arial"/>
          <w:b/>
          <w:sz w:val="22"/>
          <w:szCs w:val="22"/>
        </w:rPr>
        <w:t xml:space="preserve">Monday, </w:t>
      </w:r>
      <w:r w:rsidR="004B1809">
        <w:rPr>
          <w:rFonts w:ascii="Arial" w:hAnsi="Arial" w:cs="Arial"/>
          <w:b/>
          <w:sz w:val="22"/>
          <w:szCs w:val="22"/>
        </w:rPr>
        <w:t>August 19</w:t>
      </w:r>
      <w:r w:rsidR="007B2B9F">
        <w:rPr>
          <w:rFonts w:ascii="Arial" w:hAnsi="Arial" w:cs="Arial"/>
          <w:b/>
          <w:sz w:val="22"/>
          <w:szCs w:val="22"/>
        </w:rPr>
        <w:t xml:space="preserve">, </w:t>
      </w:r>
      <w:r w:rsidR="00454877">
        <w:rPr>
          <w:rFonts w:ascii="Arial" w:hAnsi="Arial" w:cs="Arial"/>
          <w:b/>
          <w:sz w:val="22"/>
          <w:szCs w:val="22"/>
        </w:rPr>
        <w:t>2024,</w:t>
      </w:r>
      <w:r w:rsidRPr="00BD673F">
        <w:rPr>
          <w:rFonts w:ascii="Arial" w:hAnsi="Arial" w:cs="Arial"/>
          <w:b/>
          <w:sz w:val="22"/>
          <w:szCs w:val="22"/>
        </w:rPr>
        <w:t xml:space="preserve"> at 10:00 A.M</w:t>
      </w:r>
      <w:r w:rsidRPr="00BD673F">
        <w:rPr>
          <w:rFonts w:ascii="Arial" w:hAnsi="Arial" w:cs="Arial"/>
          <w:sz w:val="22"/>
          <w:szCs w:val="22"/>
        </w:rPr>
        <w:t xml:space="preserve">. To view the informational packets, please visit our website at </w:t>
      </w:r>
      <w:hyperlink r:id="rId7" w:history="1">
        <w:r w:rsidR="004B1809" w:rsidRPr="00976E05">
          <w:rPr>
            <w:rStyle w:val="Hyperlink"/>
            <w:rFonts w:ascii="Arial" w:hAnsi="Arial" w:cs="Arial"/>
            <w:sz w:val="22"/>
            <w:szCs w:val="22"/>
          </w:rPr>
          <w:t>https://www.dgcoks.gov/</w:t>
        </w:r>
      </w:hyperlink>
      <w:r w:rsidR="00075202">
        <w:rPr>
          <w:rFonts w:ascii="Arial" w:hAnsi="Arial" w:cs="Arial"/>
          <w:sz w:val="22"/>
          <w:szCs w:val="22"/>
        </w:rPr>
        <w:t>, then select “Boards and Councils,” then select the Board of Zoning Appeals. You can also</w:t>
      </w:r>
      <w:r w:rsidRPr="00BD673F">
        <w:rPr>
          <w:rFonts w:ascii="Arial" w:hAnsi="Arial" w:cs="Arial"/>
          <w:sz w:val="22"/>
          <w:szCs w:val="22"/>
        </w:rPr>
        <w:t xml:space="preserve"> email</w:t>
      </w:r>
      <w:r w:rsidR="00075202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4B1809" w:rsidRPr="00976E05">
          <w:rPr>
            <w:rStyle w:val="Hyperlink"/>
            <w:rFonts w:ascii="Arial" w:hAnsi="Arial" w:cs="Arial"/>
            <w:sz w:val="22"/>
            <w:szCs w:val="22"/>
          </w:rPr>
          <w:t>zoning@dgcoks.gov</w:t>
        </w:r>
      </w:hyperlink>
      <w:r w:rsidR="004B1809">
        <w:rPr>
          <w:rFonts w:ascii="Arial" w:hAnsi="Arial" w:cs="Arial"/>
          <w:sz w:val="22"/>
          <w:szCs w:val="22"/>
        </w:rPr>
        <w:t xml:space="preserve"> </w:t>
      </w:r>
      <w:r w:rsidR="00075202">
        <w:rPr>
          <w:rFonts w:ascii="Arial" w:hAnsi="Arial" w:cs="Arial"/>
          <w:sz w:val="22"/>
          <w:szCs w:val="22"/>
        </w:rPr>
        <w:t>or call 785-331-1343 with any questions you may have</w:t>
      </w:r>
      <w:r w:rsidRPr="007F793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 w:rsidRPr="007F7931">
        <w:rPr>
          <w:rFonts w:ascii="Arial" w:hAnsi="Arial" w:cs="Arial"/>
          <w:sz w:val="22"/>
          <w:szCs w:val="22"/>
        </w:rPr>
        <w:t xml:space="preserve"> </w:t>
      </w:r>
    </w:p>
    <w:p w14:paraId="45D84250" w14:textId="77777777" w:rsidR="00075202" w:rsidRDefault="00075202" w:rsidP="004B1809">
      <w:pPr>
        <w:jc w:val="both"/>
        <w:rPr>
          <w:rFonts w:ascii="Arial" w:hAnsi="Arial" w:cs="Arial"/>
          <w:sz w:val="22"/>
          <w:szCs w:val="22"/>
        </w:rPr>
      </w:pPr>
    </w:p>
    <w:p w14:paraId="1EDFE5D2" w14:textId="570827A2" w:rsidR="00492EE8" w:rsidRPr="00BD673F" w:rsidRDefault="00492EE8" w:rsidP="004B1809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sz w:val="22"/>
          <w:szCs w:val="22"/>
        </w:rPr>
        <w:t xml:space="preserve">The meeting will be held in-person at the </w:t>
      </w:r>
      <w:r w:rsidRPr="00BD673F">
        <w:rPr>
          <w:rFonts w:ascii="Arial" w:eastAsiaTheme="minorHAnsi" w:hAnsi="Arial" w:cs="Arial"/>
          <w:sz w:val="22"/>
          <w:szCs w:val="22"/>
        </w:rPr>
        <w:t xml:space="preserve">Public Works/Zoning and Codes </w:t>
      </w:r>
      <w:r w:rsidR="00075202">
        <w:rPr>
          <w:rFonts w:ascii="Arial" w:eastAsiaTheme="minorHAnsi" w:hAnsi="Arial" w:cs="Arial"/>
          <w:sz w:val="22"/>
          <w:szCs w:val="22"/>
        </w:rPr>
        <w:t>Building</w:t>
      </w:r>
      <w:r w:rsidRPr="00BD673F">
        <w:rPr>
          <w:rFonts w:ascii="Arial" w:eastAsiaTheme="minorHAnsi" w:hAnsi="Arial" w:cs="Arial"/>
          <w:sz w:val="22"/>
          <w:szCs w:val="22"/>
        </w:rPr>
        <w:t xml:space="preserve">, located at </w:t>
      </w:r>
      <w:r w:rsidRPr="00075202">
        <w:rPr>
          <w:rFonts w:ascii="Arial" w:eastAsiaTheme="minorHAnsi" w:hAnsi="Arial" w:cs="Arial"/>
          <w:b/>
          <w:bCs/>
          <w:sz w:val="22"/>
          <w:szCs w:val="22"/>
        </w:rPr>
        <w:t>3755 East 25</w:t>
      </w:r>
      <w:r w:rsidRPr="00075202">
        <w:rPr>
          <w:rFonts w:ascii="Arial" w:eastAsiaTheme="minorHAnsi" w:hAnsi="Arial" w:cs="Arial"/>
          <w:b/>
          <w:bCs/>
          <w:sz w:val="22"/>
          <w:szCs w:val="22"/>
          <w:vertAlign w:val="superscript"/>
        </w:rPr>
        <w:t>th</w:t>
      </w:r>
      <w:r w:rsidRPr="00075202">
        <w:rPr>
          <w:rFonts w:ascii="Arial" w:eastAsiaTheme="minorHAnsi" w:hAnsi="Arial" w:cs="Arial"/>
          <w:b/>
          <w:bCs/>
          <w:sz w:val="22"/>
          <w:szCs w:val="22"/>
        </w:rPr>
        <w:t xml:space="preserve"> Street, Lawrence, KS</w:t>
      </w:r>
      <w:r w:rsidR="00576E41">
        <w:rPr>
          <w:rFonts w:ascii="Arial" w:eastAsiaTheme="minorHAnsi" w:hAnsi="Arial" w:cs="Arial"/>
          <w:sz w:val="22"/>
          <w:szCs w:val="22"/>
        </w:rPr>
        <w:t>,</w:t>
      </w:r>
      <w:r w:rsidRPr="00BD673F">
        <w:rPr>
          <w:rFonts w:ascii="Arial" w:eastAsiaTheme="minorHAnsi" w:hAnsi="Arial" w:cs="Arial"/>
          <w:sz w:val="22"/>
          <w:szCs w:val="22"/>
        </w:rPr>
        <w:t xml:space="preserve"> and </w:t>
      </w:r>
      <w:r w:rsidR="004B1809">
        <w:rPr>
          <w:rFonts w:ascii="Arial" w:eastAsiaTheme="minorHAnsi" w:hAnsi="Arial" w:cs="Arial"/>
          <w:sz w:val="22"/>
          <w:szCs w:val="22"/>
        </w:rPr>
        <w:t>via</w:t>
      </w:r>
      <w:r w:rsidRPr="00BD673F">
        <w:rPr>
          <w:rFonts w:ascii="Arial" w:eastAsiaTheme="minorHAnsi" w:hAnsi="Arial" w:cs="Arial"/>
          <w:sz w:val="22"/>
          <w:szCs w:val="22"/>
        </w:rPr>
        <w:t xml:space="preserve"> the online videoconferencing platform, Zoom. To participate in the meeting online or over the phone, please follow the instructions on the </w:t>
      </w:r>
      <w:r w:rsidR="007B2B9F">
        <w:rPr>
          <w:rFonts w:ascii="Arial" w:eastAsiaTheme="minorHAnsi" w:hAnsi="Arial" w:cs="Arial"/>
          <w:sz w:val="22"/>
          <w:szCs w:val="22"/>
        </w:rPr>
        <w:t>reverse side of the</w:t>
      </w:r>
      <w:r w:rsidRPr="00BD673F">
        <w:rPr>
          <w:rFonts w:ascii="Arial" w:eastAsiaTheme="minorHAnsi" w:hAnsi="Arial" w:cs="Arial"/>
          <w:sz w:val="22"/>
          <w:szCs w:val="22"/>
        </w:rPr>
        <w:t xml:space="preserve"> page.</w:t>
      </w:r>
    </w:p>
    <w:p w14:paraId="0E805DBE" w14:textId="77777777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</w:p>
    <w:p w14:paraId="6D98FB31" w14:textId="77777777" w:rsidR="00492EE8" w:rsidRPr="00BD673F" w:rsidRDefault="00492EE8" w:rsidP="00492EE8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0975AA1" wp14:editId="4FF54052">
            <wp:extent cx="3627776" cy="1724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281" cy="181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E97758" w14:textId="77777777" w:rsidR="00492EE8" w:rsidRPr="00BD673F" w:rsidRDefault="00492EE8" w:rsidP="00492EE8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7943E37" w14:textId="7F40E595" w:rsidR="00492EE8" w:rsidRPr="00BD673F" w:rsidRDefault="004B1809" w:rsidP="00075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Douglas County’s</w:t>
      </w:r>
      <w:r w:rsidR="00492EE8" w:rsidRPr="00BD673F">
        <w:rPr>
          <w:rFonts w:ascii="Arial" w:hAnsi="Arial" w:cs="Arial"/>
          <w:sz w:val="22"/>
          <w:szCs w:val="22"/>
        </w:rPr>
        <w:t xml:space="preserve"> Zoning Regulations require property owners within a half-mile be notified of an application for a zoning variance.  If you have comments about this variance request, you are welcome to attend the public hearing, to have a representative attend for you, or to provide written comment.</w:t>
      </w:r>
      <w:r w:rsidR="00075202">
        <w:rPr>
          <w:rFonts w:ascii="Arial" w:hAnsi="Arial" w:cs="Arial"/>
          <w:sz w:val="22"/>
          <w:szCs w:val="22"/>
        </w:rPr>
        <w:t xml:space="preserve"> If you wish to provide written comment, please email </w:t>
      </w:r>
      <w:hyperlink r:id="rId10" w:history="1">
        <w:r w:rsidRPr="00976E05">
          <w:rPr>
            <w:rStyle w:val="Hyperlink"/>
            <w:rFonts w:ascii="Arial" w:hAnsi="Arial" w:cs="Arial"/>
            <w:sz w:val="22"/>
            <w:szCs w:val="22"/>
          </w:rPr>
          <w:t>zoning@dgcoks.gov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075202">
        <w:rPr>
          <w:rFonts w:ascii="Arial" w:hAnsi="Arial" w:cs="Arial"/>
          <w:sz w:val="22"/>
          <w:szCs w:val="22"/>
        </w:rPr>
        <w:t xml:space="preserve">or write to </w:t>
      </w:r>
      <w:r w:rsidR="00075202" w:rsidRPr="00BD673F">
        <w:rPr>
          <w:rFonts w:ascii="Arial" w:hAnsi="Arial" w:cs="Arial"/>
          <w:sz w:val="22"/>
          <w:szCs w:val="22"/>
        </w:rPr>
        <w:t>Douglas</w:t>
      </w:r>
      <w:r w:rsidR="00075202" w:rsidRPr="00075202">
        <w:rPr>
          <w:rFonts w:ascii="Arial" w:hAnsi="Arial" w:cs="Arial"/>
          <w:sz w:val="22"/>
          <w:szCs w:val="22"/>
        </w:rPr>
        <w:t xml:space="preserve"> County Zoning &amp; Codes</w:t>
      </w:r>
      <w:r w:rsidR="00075202">
        <w:rPr>
          <w:rFonts w:ascii="Arial" w:hAnsi="Arial" w:cs="Arial"/>
          <w:sz w:val="22"/>
          <w:szCs w:val="22"/>
        </w:rPr>
        <w:t xml:space="preserve">, </w:t>
      </w:r>
      <w:r w:rsidR="00075202" w:rsidRPr="00075202">
        <w:rPr>
          <w:rFonts w:ascii="Arial" w:hAnsi="Arial" w:cs="Arial"/>
          <w:sz w:val="22"/>
          <w:szCs w:val="22"/>
        </w:rPr>
        <w:t>3755 E 25th Street</w:t>
      </w:r>
      <w:r w:rsidR="00075202">
        <w:rPr>
          <w:rFonts w:ascii="Arial" w:hAnsi="Arial" w:cs="Arial"/>
          <w:sz w:val="22"/>
          <w:szCs w:val="22"/>
        </w:rPr>
        <w:t xml:space="preserve">, </w:t>
      </w:r>
      <w:r w:rsidR="00075202" w:rsidRPr="00075202">
        <w:rPr>
          <w:rFonts w:ascii="Arial" w:hAnsi="Arial" w:cs="Arial"/>
          <w:sz w:val="22"/>
          <w:szCs w:val="22"/>
        </w:rPr>
        <w:t>Lawrence, KS 66047</w:t>
      </w:r>
      <w:r w:rsidR="00075202">
        <w:rPr>
          <w:rFonts w:ascii="Arial" w:hAnsi="Arial" w:cs="Arial"/>
          <w:sz w:val="22"/>
          <w:szCs w:val="22"/>
        </w:rPr>
        <w:t>.</w:t>
      </w:r>
    </w:p>
    <w:p w14:paraId="4D239640" w14:textId="77777777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</w:p>
    <w:p w14:paraId="69480005" w14:textId="77777777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sz w:val="22"/>
          <w:szCs w:val="22"/>
        </w:rPr>
        <w:t>Sincerely,</w:t>
      </w:r>
    </w:p>
    <w:p w14:paraId="0A35B9CE" w14:textId="77777777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</w:p>
    <w:p w14:paraId="4A25BC39" w14:textId="77777777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0F3C2F" wp14:editId="4258ED16">
            <wp:extent cx="1624711" cy="44940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A4EA31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71" b="9138"/>
                    <a:stretch/>
                  </pic:blipFill>
                  <pic:spPr bwMode="auto">
                    <a:xfrm>
                      <a:off x="0" y="0"/>
                      <a:ext cx="1848167" cy="511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EE2DE" w14:textId="13D47878" w:rsidR="00492EE8" w:rsidRPr="00BD673F" w:rsidRDefault="00492EE8" w:rsidP="00492EE8">
      <w:pPr>
        <w:jc w:val="both"/>
        <w:rPr>
          <w:rFonts w:ascii="Arial" w:hAnsi="Arial" w:cs="Arial"/>
          <w:sz w:val="22"/>
          <w:szCs w:val="22"/>
        </w:rPr>
      </w:pPr>
      <w:r w:rsidRPr="00BD673F">
        <w:rPr>
          <w:rFonts w:ascii="Arial" w:hAnsi="Arial" w:cs="Arial"/>
          <w:sz w:val="22"/>
          <w:szCs w:val="22"/>
        </w:rPr>
        <w:t>Karl Bauer</w:t>
      </w:r>
      <w:r w:rsidR="007F7931">
        <w:rPr>
          <w:rFonts w:ascii="Arial" w:hAnsi="Arial" w:cs="Arial"/>
          <w:sz w:val="22"/>
          <w:szCs w:val="22"/>
        </w:rPr>
        <w:t xml:space="preserve"> | </w:t>
      </w:r>
      <w:r w:rsidRPr="00BD673F">
        <w:rPr>
          <w:rFonts w:ascii="Arial" w:hAnsi="Arial" w:cs="Arial"/>
          <w:sz w:val="22"/>
          <w:szCs w:val="22"/>
        </w:rPr>
        <w:t>County Planner | Zoning &amp; Codes Department</w:t>
      </w:r>
    </w:p>
    <w:p w14:paraId="7880C181" w14:textId="10874F97" w:rsidR="00DF6830" w:rsidRDefault="004B1809" w:rsidP="00492E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"mailto:</w:instrText>
      </w:r>
      <w:r w:rsidRPr="004B1809">
        <w:rPr>
          <w:rFonts w:ascii="Arial" w:hAnsi="Arial" w:cs="Arial"/>
          <w:sz w:val="22"/>
          <w:szCs w:val="22"/>
        </w:rPr>
        <w:instrText>zoning@</w:instrText>
      </w:r>
      <w:r>
        <w:rPr>
          <w:rFonts w:ascii="Arial" w:hAnsi="Arial" w:cs="Arial"/>
          <w:sz w:val="22"/>
          <w:szCs w:val="22"/>
        </w:rPr>
        <w:instrText>dgcoks.gov"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976E05">
        <w:rPr>
          <w:rStyle w:val="Hyperlink"/>
          <w:rFonts w:ascii="Arial" w:hAnsi="Arial" w:cs="Arial"/>
          <w:sz w:val="22"/>
          <w:szCs w:val="22"/>
        </w:rPr>
        <w:t>zoning@dgcoks.gov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F7931">
        <w:rPr>
          <w:rFonts w:ascii="Arial" w:hAnsi="Arial" w:cs="Arial"/>
          <w:sz w:val="22"/>
          <w:szCs w:val="22"/>
        </w:rPr>
        <w:t>| 785-331-1343</w:t>
      </w:r>
    </w:p>
    <w:p w14:paraId="0BCD10D4" w14:textId="77777777" w:rsidR="004B1809" w:rsidRDefault="004B1809" w:rsidP="00492EE8">
      <w:pPr>
        <w:jc w:val="both"/>
        <w:rPr>
          <w:rStyle w:val="Hyperlink"/>
          <w:rFonts w:ascii="Arial" w:hAnsi="Arial" w:cs="Arial"/>
        </w:rPr>
      </w:pPr>
    </w:p>
    <w:p w14:paraId="234B5AB6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4E626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lastRenderedPageBreak/>
        <w:t>Douglas County Z &amp; C is inviting you to a scheduled Zoom meeting.</w:t>
      </w:r>
    </w:p>
    <w:p w14:paraId="1CE3B6C2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66E7049E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Topic: August 19, </w:t>
      </w:r>
      <w:proofErr w:type="gramStart"/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2024</w:t>
      </w:r>
      <w:proofErr w:type="gramEnd"/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 Board of Zoning Appeals Meeting</w:t>
      </w:r>
    </w:p>
    <w:p w14:paraId="47A920ED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Time: Aug 19, </w:t>
      </w:r>
      <w:proofErr w:type="gramStart"/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2024</w:t>
      </w:r>
      <w:proofErr w:type="gramEnd"/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 10:00 AM Central Time (US and Canada)</w:t>
      </w:r>
    </w:p>
    <w:p w14:paraId="3E6103C8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</w:p>
    <w:p w14:paraId="2ADAE7C6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Join Zoom Meeting</w:t>
      </w:r>
    </w:p>
    <w:p w14:paraId="2AFA61C9" w14:textId="4C920FB5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hyperlink r:id="rId12" w:history="1">
        <w:r w:rsidRPr="004E626C">
          <w:rPr>
            <w:rStyle w:val="Hyperlink"/>
            <w:rFonts w:ascii="Arial" w:hAnsi="Arial" w:cs="Arial"/>
            <w:b/>
            <w:bCs/>
            <w:sz w:val="32"/>
            <w:szCs w:val="32"/>
          </w:rPr>
          <w:t>https://douglascountyks-org.zoom.us/j/89699437930</w:t>
        </w:r>
      </w:hyperlink>
      <w:r w:rsidRPr="004E626C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 xml:space="preserve"> </w:t>
      </w:r>
    </w:p>
    <w:p w14:paraId="6286211A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4EB0CE6B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4E626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Meeting ID: 896 9943 7930</w:t>
      </w:r>
    </w:p>
    <w:p w14:paraId="6FEBAEE4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3FA160BB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---</w:t>
      </w:r>
    </w:p>
    <w:p w14:paraId="2D08C22C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440DDC77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One tap mobile</w:t>
      </w:r>
    </w:p>
    <w:p w14:paraId="62CF89D6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+</w:t>
      </w:r>
      <w:proofErr w:type="gramStart"/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13462487799,,</w:t>
      </w:r>
      <w:proofErr w:type="gramEnd"/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89699437930# US (Houston)</w:t>
      </w:r>
    </w:p>
    <w:p w14:paraId="4EE7B0F5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+</w:t>
      </w:r>
      <w:proofErr w:type="gramStart"/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16694449171,,</w:t>
      </w:r>
      <w:proofErr w:type="gramEnd"/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89699437930# US</w:t>
      </w:r>
    </w:p>
    <w:p w14:paraId="297C7528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26A74451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---</w:t>
      </w:r>
    </w:p>
    <w:p w14:paraId="79F4A785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39CBA030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Dial by your location</w:t>
      </w:r>
    </w:p>
    <w:p w14:paraId="53CD297A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+1 346 248 7799 US (Houston)</w:t>
      </w:r>
    </w:p>
    <w:p w14:paraId="00BD1793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+1 669 444 9171 US</w:t>
      </w:r>
    </w:p>
    <w:p w14:paraId="713E053E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+1 669 900 6833 US (San Jose)</w:t>
      </w:r>
    </w:p>
    <w:p w14:paraId="735C071E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+1 719 359 4580 US</w:t>
      </w:r>
    </w:p>
    <w:p w14:paraId="2C8A0F59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+1 253 205 0468 US</w:t>
      </w:r>
    </w:p>
    <w:p w14:paraId="477B9024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+1 253 215 8782 US (Tacoma)</w:t>
      </w:r>
    </w:p>
    <w:p w14:paraId="6A558181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+1 646 876 9923 US (New York)</w:t>
      </w:r>
    </w:p>
    <w:p w14:paraId="6D561631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+1 646 931 3860 US</w:t>
      </w:r>
    </w:p>
    <w:p w14:paraId="1A9E37F6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+1 689 278 1000 US</w:t>
      </w:r>
    </w:p>
    <w:p w14:paraId="42D58A0B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+1 301 715 8592 US (Washington DC)</w:t>
      </w:r>
    </w:p>
    <w:p w14:paraId="151DB23F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+1 305 224 1968 US</w:t>
      </w:r>
    </w:p>
    <w:p w14:paraId="2F4BE418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+1 309 205 3325 US</w:t>
      </w:r>
    </w:p>
    <w:p w14:paraId="0D7A31F5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+1 312 626 6799 US (Chicago)</w:t>
      </w:r>
    </w:p>
    <w:p w14:paraId="23DB3130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+1 360 209 5623 US</w:t>
      </w:r>
    </w:p>
    <w:p w14:paraId="2AFAC638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+1 386 347 5053 US</w:t>
      </w:r>
    </w:p>
    <w:p w14:paraId="71932CA1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+1 507 473 4847 US</w:t>
      </w:r>
    </w:p>
    <w:p w14:paraId="362417F9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• +1 564 217 2000 US</w:t>
      </w:r>
    </w:p>
    <w:p w14:paraId="21B86C1F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3B18B1BC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Meeting ID: 896 9943 7930</w:t>
      </w:r>
    </w:p>
    <w:p w14:paraId="3D675649" w14:textId="77777777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p w14:paraId="4065F1F5" w14:textId="6AB5AE84" w:rsidR="004E626C" w:rsidRPr="004E626C" w:rsidRDefault="004E626C" w:rsidP="004E626C">
      <w:pPr>
        <w:contextualSpacing/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4E626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Find your local number: </w:t>
      </w:r>
      <w:hyperlink r:id="rId13" w:history="1">
        <w:r w:rsidRPr="00976E05">
          <w:rPr>
            <w:rStyle w:val="Hyperlink"/>
            <w:rFonts w:ascii="Arial" w:hAnsi="Arial" w:cs="Arial"/>
            <w:sz w:val="22"/>
            <w:szCs w:val="22"/>
          </w:rPr>
          <w:t>https://douglascountyks-org.zoom.us/u/kxvgdfMal</w:t>
        </w:r>
      </w:hyperlink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562AB16" w14:textId="4E86B535" w:rsidR="007F7931" w:rsidRPr="00AC12BB" w:rsidRDefault="007F7931" w:rsidP="00AC12BB">
      <w:pPr>
        <w:contextualSpacing/>
        <w:jc w:val="center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sectPr w:rsidR="007F7931" w:rsidRPr="00AC12BB" w:rsidSect="002A2ED2">
      <w:head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4C098" w14:textId="77777777" w:rsidR="00AB165A" w:rsidRDefault="00AB165A" w:rsidP="005F1EC0">
      <w:r>
        <w:separator/>
      </w:r>
    </w:p>
  </w:endnote>
  <w:endnote w:type="continuationSeparator" w:id="0">
    <w:p w14:paraId="6A277FD6" w14:textId="77777777" w:rsidR="00AB165A" w:rsidRDefault="00AB165A" w:rsidP="005F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69172" w14:textId="77777777" w:rsidR="00AB165A" w:rsidRDefault="00AB165A" w:rsidP="005F1EC0">
      <w:r>
        <w:separator/>
      </w:r>
    </w:p>
  </w:footnote>
  <w:footnote w:type="continuationSeparator" w:id="0">
    <w:p w14:paraId="14760449" w14:textId="77777777" w:rsidR="00AB165A" w:rsidRDefault="00AB165A" w:rsidP="005F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9ED1D" w14:textId="77777777" w:rsidR="002A2ED2" w:rsidRDefault="005D72B3" w:rsidP="002A2ED2">
    <w:r>
      <w:rPr>
        <w:noProof/>
      </w:rPr>
      <w:drawing>
        <wp:anchor distT="0" distB="0" distL="114300" distR="114300" simplePos="0" relativeHeight="251667456" behindDoc="1" locked="0" layoutInCell="1" allowOverlap="1" wp14:anchorId="7126FBE7" wp14:editId="7F9AB537">
          <wp:simplePos x="0" y="0"/>
          <wp:positionH relativeFrom="margin">
            <wp:align>left</wp:align>
          </wp:positionH>
          <wp:positionV relativeFrom="paragraph">
            <wp:posOffset>9273</wp:posOffset>
          </wp:positionV>
          <wp:extent cx="1305560" cy="1071245"/>
          <wp:effectExtent l="0" t="0" r="8890" b="0"/>
          <wp:wrapNone/>
          <wp:docPr id="4" name="Picture 4" descr="Douglas_County_Logo_Stacke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ouglas_County_Logo_Stacke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6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A5365" w14:textId="77777777" w:rsidR="002A2ED2" w:rsidRDefault="00D51961" w:rsidP="002A2ED2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26F930" wp14:editId="0B328A2C">
              <wp:simplePos x="0" y="0"/>
              <wp:positionH relativeFrom="margin">
                <wp:posOffset>1410419</wp:posOffset>
              </wp:positionH>
              <wp:positionV relativeFrom="paragraph">
                <wp:posOffset>5894</wp:posOffset>
              </wp:positionV>
              <wp:extent cx="3579962" cy="983411"/>
              <wp:effectExtent l="0" t="0" r="1905" b="762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9962" cy="9834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E31C1" w14:textId="77777777" w:rsidR="002A2ED2" w:rsidRPr="005D72B3" w:rsidRDefault="002A2ED2" w:rsidP="003458F4">
                          <w:pPr>
                            <w:spacing w:line="264" w:lineRule="auto"/>
                            <w:contextualSpacing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</w:rPr>
                          </w:pPr>
                          <w:r w:rsidRPr="005D72B3">
                            <w:rPr>
                              <w:rFonts w:ascii="Garamond" w:hAnsi="Garamond"/>
                              <w:b/>
                              <w:sz w:val="28"/>
                            </w:rPr>
                            <w:t>DOUGLAS COUNTY ZONING &amp; CODES</w:t>
                          </w:r>
                        </w:p>
                        <w:p w14:paraId="43F79679" w14:textId="77777777" w:rsidR="002A2ED2" w:rsidRPr="005D72B3" w:rsidRDefault="002A2ED2" w:rsidP="003458F4">
                          <w:pPr>
                            <w:spacing w:line="264" w:lineRule="auto"/>
                            <w:contextualSpacing/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3755 E 25</w:t>
                          </w:r>
                          <w:r w:rsidRPr="005D72B3">
                            <w:rPr>
                              <w:rFonts w:ascii="Garamond" w:hAnsi="Garamond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0C54863D" w14:textId="77777777" w:rsidR="002A2ED2" w:rsidRPr="005D72B3" w:rsidRDefault="002A2ED2" w:rsidP="003458F4">
                          <w:pPr>
                            <w:spacing w:line="264" w:lineRule="auto"/>
                            <w:contextualSpacing/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Lawrence, KS 66047</w:t>
                          </w:r>
                        </w:p>
                        <w:p w14:paraId="21AE8351" w14:textId="77777777" w:rsidR="002A2ED2" w:rsidRDefault="00074D48" w:rsidP="003458F4">
                          <w:pPr>
                            <w:spacing w:line="264" w:lineRule="auto"/>
                            <w:contextualSpacing/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785-</w:t>
                          </w:r>
                          <w:r w:rsidR="00D51961"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331-1343</w:t>
                          </w:r>
                        </w:p>
                        <w:p w14:paraId="3EF073E5" w14:textId="4EA6953D" w:rsidR="003458F4" w:rsidRPr="005D72B3" w:rsidRDefault="003458F4" w:rsidP="003458F4">
                          <w:pPr>
                            <w:spacing w:line="264" w:lineRule="auto"/>
                            <w:contextualSpacing/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458F4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zoning@</w:t>
                          </w:r>
                          <w:r w:rsidR="004B1809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dgcoks.gov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6F9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1.05pt;margin-top:.45pt;width:281.9pt;height:7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" stroked="f">
              <v:textbox>
                <w:txbxContent>
                  <w:p w14:paraId="63EE31C1" w14:textId="77777777" w:rsidR="002A2ED2" w:rsidRPr="005D72B3" w:rsidRDefault="002A2ED2" w:rsidP="003458F4">
                    <w:pPr>
                      <w:spacing w:line="264" w:lineRule="auto"/>
                      <w:contextualSpacing/>
                      <w:jc w:val="center"/>
                      <w:rPr>
                        <w:rFonts w:ascii="Garamond" w:hAnsi="Garamond"/>
                        <w:b/>
                        <w:sz w:val="28"/>
                      </w:rPr>
                    </w:pPr>
                    <w:r w:rsidRPr="005D72B3">
                      <w:rPr>
                        <w:rFonts w:ascii="Garamond" w:hAnsi="Garamond"/>
                        <w:b/>
                        <w:sz w:val="28"/>
                      </w:rPr>
                      <w:t>DOUGLAS COUNTY ZONING &amp; CODES</w:t>
                    </w:r>
                  </w:p>
                  <w:p w14:paraId="43F79679" w14:textId="77777777" w:rsidR="002A2ED2" w:rsidRPr="005D72B3" w:rsidRDefault="002A2ED2" w:rsidP="003458F4">
                    <w:pPr>
                      <w:spacing w:line="264" w:lineRule="auto"/>
                      <w:contextualSpacing/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5D72B3">
                      <w:rPr>
                        <w:rFonts w:ascii="Garamond" w:hAnsi="Garamond"/>
                        <w:sz w:val="20"/>
                        <w:szCs w:val="20"/>
                      </w:rPr>
                      <w:t>3755 E 25</w:t>
                    </w:r>
                    <w:r w:rsidRPr="005D72B3">
                      <w:rPr>
                        <w:rFonts w:ascii="Garamond" w:hAnsi="Garamond"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D72B3">
                      <w:rPr>
                        <w:rFonts w:ascii="Garamond" w:hAnsi="Garamond"/>
                        <w:sz w:val="20"/>
                        <w:szCs w:val="20"/>
                      </w:rPr>
                      <w:t xml:space="preserve"> Street</w:t>
                    </w:r>
                  </w:p>
                  <w:p w14:paraId="0C54863D" w14:textId="77777777" w:rsidR="002A2ED2" w:rsidRPr="005D72B3" w:rsidRDefault="002A2ED2" w:rsidP="003458F4">
                    <w:pPr>
                      <w:spacing w:line="264" w:lineRule="auto"/>
                      <w:contextualSpacing/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5D72B3">
                      <w:rPr>
                        <w:rFonts w:ascii="Garamond" w:hAnsi="Garamond"/>
                        <w:sz w:val="20"/>
                        <w:szCs w:val="20"/>
                      </w:rPr>
                      <w:t>Lawrence, KS 66047</w:t>
                    </w:r>
                  </w:p>
                  <w:p w14:paraId="21AE8351" w14:textId="77777777" w:rsidR="002A2ED2" w:rsidRDefault="00074D48" w:rsidP="003458F4">
                    <w:pPr>
                      <w:spacing w:line="264" w:lineRule="auto"/>
                      <w:contextualSpacing/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785-</w:t>
                    </w:r>
                    <w:r w:rsidR="00D51961" w:rsidRPr="005D72B3">
                      <w:rPr>
                        <w:rFonts w:ascii="Garamond" w:hAnsi="Garamond"/>
                        <w:sz w:val="20"/>
                        <w:szCs w:val="20"/>
                      </w:rPr>
                      <w:t>331-1343</w:t>
                    </w:r>
                  </w:p>
                  <w:p w14:paraId="3EF073E5" w14:textId="4EA6953D" w:rsidR="003458F4" w:rsidRPr="005D72B3" w:rsidRDefault="003458F4" w:rsidP="003458F4">
                    <w:pPr>
                      <w:spacing w:line="264" w:lineRule="auto"/>
                      <w:contextualSpacing/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458F4">
                      <w:rPr>
                        <w:rFonts w:ascii="Garamond" w:hAnsi="Garamond"/>
                        <w:sz w:val="20"/>
                        <w:szCs w:val="20"/>
                      </w:rPr>
                      <w:t>zoning@</w:t>
                    </w:r>
                    <w:r w:rsidR="004B1809">
                      <w:rPr>
                        <w:rFonts w:ascii="Garamond" w:hAnsi="Garamond"/>
                        <w:sz w:val="20"/>
                        <w:szCs w:val="20"/>
                      </w:rPr>
                      <w:t>dgcoks.gov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2DE05DC" w14:textId="77777777" w:rsidR="002A2ED2" w:rsidRDefault="002A2ED2" w:rsidP="002A2ED2"/>
  <w:p w14:paraId="0A939D4B" w14:textId="77777777" w:rsidR="002A2ED2" w:rsidRDefault="002A2ED2" w:rsidP="002A2ED2">
    <w:r>
      <w:t xml:space="preserve"> </w:t>
    </w:r>
  </w:p>
  <w:p w14:paraId="5C060DF3" w14:textId="77777777" w:rsidR="002A2ED2" w:rsidRDefault="005D72B3" w:rsidP="002A2ED2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EB6478" wp14:editId="5D7A290F">
              <wp:simplePos x="0" y="0"/>
              <wp:positionH relativeFrom="margin">
                <wp:posOffset>5352691</wp:posOffset>
              </wp:positionH>
              <wp:positionV relativeFrom="paragraph">
                <wp:posOffset>6326</wp:posOffset>
              </wp:positionV>
              <wp:extent cx="1035253" cy="4191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253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87980" w14:textId="77777777" w:rsidR="002A2ED2" w:rsidRPr="005D72B3" w:rsidRDefault="00D51961" w:rsidP="002A2ED2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5D72B3">
                            <w:rPr>
                              <w:rFonts w:ascii="Garamond" w:hAnsi="Garamond"/>
                              <w:b/>
                              <w:sz w:val="20"/>
                              <w:szCs w:val="20"/>
                            </w:rPr>
                            <w:t>Tonya Voigt</w:t>
                          </w:r>
                        </w:p>
                        <w:p w14:paraId="57F9E955" w14:textId="77777777" w:rsidR="002A2ED2" w:rsidRPr="005D72B3" w:rsidRDefault="002A2ED2" w:rsidP="002A2ED2">
                          <w:pPr>
                            <w:jc w:val="center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 xml:space="preserve"> </w:t>
                          </w:r>
                          <w:r w:rsidR="00D51961" w:rsidRPr="005D72B3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B6478" id="Text Box 17" o:spid="_x0000_s1027" type="#_x0000_t202" style="position:absolute;margin-left:421.45pt;margin-top:.5pt;width:81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" stroked="f">
              <v:textbox>
                <w:txbxContent>
                  <w:p w14:paraId="3A187980" w14:textId="77777777" w:rsidR="002A2ED2" w:rsidRPr="005D72B3" w:rsidRDefault="00D51961" w:rsidP="002A2ED2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5D72B3">
                      <w:rPr>
                        <w:rFonts w:ascii="Garamond" w:hAnsi="Garamond"/>
                        <w:b/>
                        <w:sz w:val="20"/>
                        <w:szCs w:val="20"/>
                      </w:rPr>
                      <w:t>Tonya Voigt</w:t>
                    </w:r>
                  </w:p>
                  <w:p w14:paraId="57F9E955" w14:textId="77777777" w:rsidR="002A2ED2" w:rsidRPr="005D72B3" w:rsidRDefault="002A2ED2" w:rsidP="002A2ED2">
                    <w:pPr>
                      <w:jc w:val="center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5D72B3">
                      <w:rPr>
                        <w:rFonts w:ascii="Garamond" w:hAnsi="Garamond"/>
                        <w:sz w:val="20"/>
                        <w:szCs w:val="20"/>
                      </w:rPr>
                      <w:t xml:space="preserve"> </w:t>
                    </w:r>
                    <w:r w:rsidR="00D51961" w:rsidRPr="005D72B3">
                      <w:rPr>
                        <w:rFonts w:ascii="Garamond" w:hAnsi="Garamond"/>
                        <w:sz w:val="20"/>
                        <w:szCs w:val="20"/>
                      </w:rPr>
                      <w:t>Director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F521CF5" w14:textId="77777777" w:rsidR="002A2ED2" w:rsidRDefault="002A2ED2" w:rsidP="002A2ED2">
    <w:pPr>
      <w:pStyle w:val="Header"/>
    </w:pPr>
  </w:p>
  <w:p w14:paraId="3C2DE29B" w14:textId="77777777" w:rsidR="002A2ED2" w:rsidRDefault="005D72B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3285F9A5" wp14:editId="58C6F692">
              <wp:simplePos x="0" y="0"/>
              <wp:positionH relativeFrom="margin">
                <wp:posOffset>20955</wp:posOffset>
              </wp:positionH>
              <wp:positionV relativeFrom="paragraph">
                <wp:posOffset>92974</wp:posOffset>
              </wp:positionV>
              <wp:extent cx="6348622" cy="0"/>
              <wp:effectExtent l="0" t="0" r="3365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622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0D598" id="Straight Connector 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.65pt,7.3pt" to="501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VGHQIAADc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45F7"/>
    <w:multiLevelType w:val="hybridMultilevel"/>
    <w:tmpl w:val="8D7A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1BB"/>
    <w:multiLevelType w:val="hybridMultilevel"/>
    <w:tmpl w:val="CC98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24374"/>
    <w:multiLevelType w:val="hybridMultilevel"/>
    <w:tmpl w:val="D1BE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5D6E"/>
    <w:multiLevelType w:val="hybridMultilevel"/>
    <w:tmpl w:val="05B40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66F4"/>
    <w:multiLevelType w:val="hybridMultilevel"/>
    <w:tmpl w:val="CF14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1D82"/>
    <w:multiLevelType w:val="hybridMultilevel"/>
    <w:tmpl w:val="9B00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715CC"/>
    <w:multiLevelType w:val="hybridMultilevel"/>
    <w:tmpl w:val="DD74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52B"/>
    <w:multiLevelType w:val="hybridMultilevel"/>
    <w:tmpl w:val="C23AD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F3BF8"/>
    <w:multiLevelType w:val="hybridMultilevel"/>
    <w:tmpl w:val="BCEAD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74F0"/>
    <w:multiLevelType w:val="hybridMultilevel"/>
    <w:tmpl w:val="CC68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93E02"/>
    <w:multiLevelType w:val="hybridMultilevel"/>
    <w:tmpl w:val="279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5F97"/>
    <w:multiLevelType w:val="hybridMultilevel"/>
    <w:tmpl w:val="659A3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6107"/>
    <w:multiLevelType w:val="hybridMultilevel"/>
    <w:tmpl w:val="CEC8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536D5"/>
    <w:multiLevelType w:val="hybridMultilevel"/>
    <w:tmpl w:val="AAB8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44B52"/>
    <w:multiLevelType w:val="hybridMultilevel"/>
    <w:tmpl w:val="964C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4184B"/>
    <w:multiLevelType w:val="hybridMultilevel"/>
    <w:tmpl w:val="40AC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94598"/>
    <w:multiLevelType w:val="hybridMultilevel"/>
    <w:tmpl w:val="2A3A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375CA"/>
    <w:multiLevelType w:val="hybridMultilevel"/>
    <w:tmpl w:val="1B2E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32A9D"/>
    <w:multiLevelType w:val="hybridMultilevel"/>
    <w:tmpl w:val="E88A78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32A3C41"/>
    <w:multiLevelType w:val="hybridMultilevel"/>
    <w:tmpl w:val="B346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97152"/>
    <w:multiLevelType w:val="hybridMultilevel"/>
    <w:tmpl w:val="B62A1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D25B9"/>
    <w:multiLevelType w:val="hybridMultilevel"/>
    <w:tmpl w:val="BBBE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441F"/>
    <w:multiLevelType w:val="multilevel"/>
    <w:tmpl w:val="86E2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A148E"/>
    <w:multiLevelType w:val="hybridMultilevel"/>
    <w:tmpl w:val="7458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C42F6"/>
    <w:multiLevelType w:val="hybridMultilevel"/>
    <w:tmpl w:val="267C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67C90"/>
    <w:multiLevelType w:val="hybridMultilevel"/>
    <w:tmpl w:val="E892B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F23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E910D1A"/>
    <w:multiLevelType w:val="hybridMultilevel"/>
    <w:tmpl w:val="C3E6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9283E"/>
    <w:multiLevelType w:val="hybridMultilevel"/>
    <w:tmpl w:val="110E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53F46"/>
    <w:multiLevelType w:val="hybridMultilevel"/>
    <w:tmpl w:val="21A2C9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094B15"/>
    <w:multiLevelType w:val="multilevel"/>
    <w:tmpl w:val="655E3654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2"/>
      <w:numFmt w:val="decimal"/>
      <w:lvlText w:val="%1-%2"/>
      <w:lvlJc w:val="left"/>
      <w:pPr>
        <w:ind w:left="166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672" w:hanging="1800"/>
      </w:pPr>
      <w:rPr>
        <w:rFonts w:hint="default"/>
      </w:rPr>
    </w:lvl>
  </w:abstractNum>
  <w:abstractNum w:abstractNumId="31" w15:restartNumberingAfterBreak="0">
    <w:nsid w:val="7DA31F4D"/>
    <w:multiLevelType w:val="hybridMultilevel"/>
    <w:tmpl w:val="89947088"/>
    <w:lvl w:ilvl="0" w:tplc="A2C26FAE">
      <w:start w:val="1"/>
      <w:numFmt w:val="decimal"/>
      <w:lvlText w:val="(%1)"/>
      <w:lvlJc w:val="left"/>
      <w:pPr>
        <w:ind w:left="1469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</w:lvl>
    <w:lvl w:ilvl="3" w:tplc="0409000F" w:tentative="1">
      <w:start w:val="1"/>
      <w:numFmt w:val="decimal"/>
      <w:lvlText w:val="%4."/>
      <w:lvlJc w:val="left"/>
      <w:pPr>
        <w:ind w:left="3629" w:hanging="360"/>
      </w:p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</w:lvl>
    <w:lvl w:ilvl="6" w:tplc="0409000F" w:tentative="1">
      <w:start w:val="1"/>
      <w:numFmt w:val="decimal"/>
      <w:lvlText w:val="%7."/>
      <w:lvlJc w:val="left"/>
      <w:pPr>
        <w:ind w:left="5789" w:hanging="360"/>
      </w:p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</w:lvl>
  </w:abstractNum>
  <w:num w:numId="1" w16cid:durableId="353314373">
    <w:abstractNumId w:val="12"/>
  </w:num>
  <w:num w:numId="2" w16cid:durableId="45952366">
    <w:abstractNumId w:val="16"/>
  </w:num>
  <w:num w:numId="3" w16cid:durableId="443811824">
    <w:abstractNumId w:val="26"/>
  </w:num>
  <w:num w:numId="4" w16cid:durableId="63140424">
    <w:abstractNumId w:val="25"/>
  </w:num>
  <w:num w:numId="5" w16cid:durableId="1787768538">
    <w:abstractNumId w:val="21"/>
  </w:num>
  <w:num w:numId="6" w16cid:durableId="397896534">
    <w:abstractNumId w:val="3"/>
  </w:num>
  <w:num w:numId="7" w16cid:durableId="1789422165">
    <w:abstractNumId w:val="7"/>
  </w:num>
  <w:num w:numId="8" w16cid:durableId="752750287">
    <w:abstractNumId w:val="18"/>
  </w:num>
  <w:num w:numId="9" w16cid:durableId="1753769644">
    <w:abstractNumId w:val="29"/>
  </w:num>
  <w:num w:numId="10" w16cid:durableId="1442988576">
    <w:abstractNumId w:val="27"/>
  </w:num>
  <w:num w:numId="11" w16cid:durableId="2019037380">
    <w:abstractNumId w:val="13"/>
  </w:num>
  <w:num w:numId="12" w16cid:durableId="754941406">
    <w:abstractNumId w:val="23"/>
  </w:num>
  <w:num w:numId="13" w16cid:durableId="73742703">
    <w:abstractNumId w:val="2"/>
  </w:num>
  <w:num w:numId="14" w16cid:durableId="1302614838">
    <w:abstractNumId w:val="17"/>
  </w:num>
  <w:num w:numId="15" w16cid:durableId="745805897">
    <w:abstractNumId w:val="4"/>
  </w:num>
  <w:num w:numId="16" w16cid:durableId="1997951066">
    <w:abstractNumId w:val="10"/>
  </w:num>
  <w:num w:numId="17" w16cid:durableId="2103213903">
    <w:abstractNumId w:val="8"/>
  </w:num>
  <w:num w:numId="18" w16cid:durableId="1682781332">
    <w:abstractNumId w:val="14"/>
  </w:num>
  <w:num w:numId="19" w16cid:durableId="2113434162">
    <w:abstractNumId w:val="15"/>
  </w:num>
  <w:num w:numId="20" w16cid:durableId="1365206363">
    <w:abstractNumId w:val="9"/>
  </w:num>
  <w:num w:numId="21" w16cid:durableId="2130582646">
    <w:abstractNumId w:val="0"/>
  </w:num>
  <w:num w:numId="22" w16cid:durableId="1690839610">
    <w:abstractNumId w:val="5"/>
  </w:num>
  <w:num w:numId="23" w16cid:durableId="403377724">
    <w:abstractNumId w:val="24"/>
  </w:num>
  <w:num w:numId="24" w16cid:durableId="1933934484">
    <w:abstractNumId w:val="1"/>
  </w:num>
  <w:num w:numId="25" w16cid:durableId="217281631">
    <w:abstractNumId w:val="31"/>
  </w:num>
  <w:num w:numId="26" w16cid:durableId="1478187241">
    <w:abstractNumId w:val="22"/>
  </w:num>
  <w:num w:numId="27" w16cid:durableId="1572346997">
    <w:abstractNumId w:val="30"/>
  </w:num>
  <w:num w:numId="28" w16cid:durableId="8124809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6706678">
    <w:abstractNumId w:val="19"/>
  </w:num>
  <w:num w:numId="30" w16cid:durableId="1563441384">
    <w:abstractNumId w:val="11"/>
  </w:num>
  <w:num w:numId="31" w16cid:durableId="1068578129">
    <w:abstractNumId w:val="28"/>
  </w:num>
  <w:num w:numId="32" w16cid:durableId="1771461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B9"/>
    <w:rsid w:val="00006218"/>
    <w:rsid w:val="000300AB"/>
    <w:rsid w:val="00040EC7"/>
    <w:rsid w:val="0004402A"/>
    <w:rsid w:val="00045A7E"/>
    <w:rsid w:val="00062834"/>
    <w:rsid w:val="0007306A"/>
    <w:rsid w:val="00074D48"/>
    <w:rsid w:val="00075202"/>
    <w:rsid w:val="00075CFF"/>
    <w:rsid w:val="000768C8"/>
    <w:rsid w:val="00095413"/>
    <w:rsid w:val="000A147D"/>
    <w:rsid w:val="000C674F"/>
    <w:rsid w:val="000E4DF9"/>
    <w:rsid w:val="00105016"/>
    <w:rsid w:val="001139BE"/>
    <w:rsid w:val="0011670A"/>
    <w:rsid w:val="00120B8C"/>
    <w:rsid w:val="0013008F"/>
    <w:rsid w:val="00135224"/>
    <w:rsid w:val="001436B4"/>
    <w:rsid w:val="00152889"/>
    <w:rsid w:val="0016001C"/>
    <w:rsid w:val="0016194D"/>
    <w:rsid w:val="00183976"/>
    <w:rsid w:val="00192858"/>
    <w:rsid w:val="0019713B"/>
    <w:rsid w:val="001E20CC"/>
    <w:rsid w:val="001F5B8C"/>
    <w:rsid w:val="00202687"/>
    <w:rsid w:val="0020566D"/>
    <w:rsid w:val="00205FB5"/>
    <w:rsid w:val="00217BFB"/>
    <w:rsid w:val="00230B37"/>
    <w:rsid w:val="00250979"/>
    <w:rsid w:val="00253653"/>
    <w:rsid w:val="00262C3C"/>
    <w:rsid w:val="002658A1"/>
    <w:rsid w:val="002712A4"/>
    <w:rsid w:val="002719AE"/>
    <w:rsid w:val="00271DCE"/>
    <w:rsid w:val="00291A1B"/>
    <w:rsid w:val="002A2ED2"/>
    <w:rsid w:val="002A39BF"/>
    <w:rsid w:val="002A5BD2"/>
    <w:rsid w:val="002C5140"/>
    <w:rsid w:val="002D4821"/>
    <w:rsid w:val="002D66E2"/>
    <w:rsid w:val="00303ECE"/>
    <w:rsid w:val="0031652E"/>
    <w:rsid w:val="003234EE"/>
    <w:rsid w:val="00323D9E"/>
    <w:rsid w:val="003455C6"/>
    <w:rsid w:val="003458F4"/>
    <w:rsid w:val="0035558D"/>
    <w:rsid w:val="0037485A"/>
    <w:rsid w:val="00375B81"/>
    <w:rsid w:val="003865F4"/>
    <w:rsid w:val="003A4F30"/>
    <w:rsid w:val="003C593C"/>
    <w:rsid w:val="003D07E6"/>
    <w:rsid w:val="003D3502"/>
    <w:rsid w:val="003D3F73"/>
    <w:rsid w:val="003D6167"/>
    <w:rsid w:val="00413192"/>
    <w:rsid w:val="00413D61"/>
    <w:rsid w:val="00417B9F"/>
    <w:rsid w:val="00422E22"/>
    <w:rsid w:val="00425E3A"/>
    <w:rsid w:val="00425FD2"/>
    <w:rsid w:val="004337DE"/>
    <w:rsid w:val="00435758"/>
    <w:rsid w:val="00442B3C"/>
    <w:rsid w:val="00454877"/>
    <w:rsid w:val="004745C2"/>
    <w:rsid w:val="0047783E"/>
    <w:rsid w:val="004800AC"/>
    <w:rsid w:val="0049055D"/>
    <w:rsid w:val="004909CF"/>
    <w:rsid w:val="00492EE8"/>
    <w:rsid w:val="00496B6E"/>
    <w:rsid w:val="004B1809"/>
    <w:rsid w:val="004B4A43"/>
    <w:rsid w:val="004C03E1"/>
    <w:rsid w:val="004E626C"/>
    <w:rsid w:val="004E71A5"/>
    <w:rsid w:val="00514F8C"/>
    <w:rsid w:val="0052709E"/>
    <w:rsid w:val="00544208"/>
    <w:rsid w:val="005522C2"/>
    <w:rsid w:val="005629E3"/>
    <w:rsid w:val="005754E1"/>
    <w:rsid w:val="00576E41"/>
    <w:rsid w:val="00587A9E"/>
    <w:rsid w:val="005A10EE"/>
    <w:rsid w:val="005A4932"/>
    <w:rsid w:val="005C65FA"/>
    <w:rsid w:val="005D72B3"/>
    <w:rsid w:val="005E4ACA"/>
    <w:rsid w:val="005F0F3B"/>
    <w:rsid w:val="005F1EC0"/>
    <w:rsid w:val="005F5101"/>
    <w:rsid w:val="00603936"/>
    <w:rsid w:val="00621CB8"/>
    <w:rsid w:val="00625ADF"/>
    <w:rsid w:val="00665886"/>
    <w:rsid w:val="00673748"/>
    <w:rsid w:val="00675040"/>
    <w:rsid w:val="006A07F1"/>
    <w:rsid w:val="006A29E5"/>
    <w:rsid w:val="006B09E3"/>
    <w:rsid w:val="006B0EF0"/>
    <w:rsid w:val="006C29CB"/>
    <w:rsid w:val="006C411F"/>
    <w:rsid w:val="006C57D7"/>
    <w:rsid w:val="006D230D"/>
    <w:rsid w:val="006D2966"/>
    <w:rsid w:val="006E0AAA"/>
    <w:rsid w:val="006E2018"/>
    <w:rsid w:val="006E664C"/>
    <w:rsid w:val="0070109D"/>
    <w:rsid w:val="00705716"/>
    <w:rsid w:val="0071402D"/>
    <w:rsid w:val="00717DB5"/>
    <w:rsid w:val="00750174"/>
    <w:rsid w:val="00752714"/>
    <w:rsid w:val="00755D60"/>
    <w:rsid w:val="007625D5"/>
    <w:rsid w:val="0077377F"/>
    <w:rsid w:val="00775E25"/>
    <w:rsid w:val="00777943"/>
    <w:rsid w:val="00785B29"/>
    <w:rsid w:val="00787395"/>
    <w:rsid w:val="00790BCE"/>
    <w:rsid w:val="007A36CC"/>
    <w:rsid w:val="007A4923"/>
    <w:rsid w:val="007B2B9F"/>
    <w:rsid w:val="007C028E"/>
    <w:rsid w:val="007C2CE0"/>
    <w:rsid w:val="007C592F"/>
    <w:rsid w:val="007D20DD"/>
    <w:rsid w:val="007D6AEB"/>
    <w:rsid w:val="007E061B"/>
    <w:rsid w:val="007E2879"/>
    <w:rsid w:val="007F734E"/>
    <w:rsid w:val="007F7931"/>
    <w:rsid w:val="0080288F"/>
    <w:rsid w:val="00804800"/>
    <w:rsid w:val="00805E2B"/>
    <w:rsid w:val="00814497"/>
    <w:rsid w:val="00827D04"/>
    <w:rsid w:val="00836437"/>
    <w:rsid w:val="008468E3"/>
    <w:rsid w:val="0086353C"/>
    <w:rsid w:val="0089295D"/>
    <w:rsid w:val="008951BE"/>
    <w:rsid w:val="008B3AE2"/>
    <w:rsid w:val="008B648B"/>
    <w:rsid w:val="008C0225"/>
    <w:rsid w:val="008D22C2"/>
    <w:rsid w:val="008E6CD6"/>
    <w:rsid w:val="00911964"/>
    <w:rsid w:val="009166F4"/>
    <w:rsid w:val="00927237"/>
    <w:rsid w:val="00953103"/>
    <w:rsid w:val="00953C2D"/>
    <w:rsid w:val="00965182"/>
    <w:rsid w:val="00980812"/>
    <w:rsid w:val="00982D46"/>
    <w:rsid w:val="009949F9"/>
    <w:rsid w:val="009A5AB2"/>
    <w:rsid w:val="009A5B43"/>
    <w:rsid w:val="009B2428"/>
    <w:rsid w:val="009B5A3D"/>
    <w:rsid w:val="009C1830"/>
    <w:rsid w:val="009C6010"/>
    <w:rsid w:val="009D025A"/>
    <w:rsid w:val="009D76F7"/>
    <w:rsid w:val="009E7EFD"/>
    <w:rsid w:val="00A03477"/>
    <w:rsid w:val="00A059A2"/>
    <w:rsid w:val="00A24F7E"/>
    <w:rsid w:val="00A427EB"/>
    <w:rsid w:val="00A476D4"/>
    <w:rsid w:val="00A645C5"/>
    <w:rsid w:val="00A70C7E"/>
    <w:rsid w:val="00A81004"/>
    <w:rsid w:val="00A84186"/>
    <w:rsid w:val="00A96C51"/>
    <w:rsid w:val="00AA5C7F"/>
    <w:rsid w:val="00AB165A"/>
    <w:rsid w:val="00AB5B2C"/>
    <w:rsid w:val="00AB7414"/>
    <w:rsid w:val="00AC12BB"/>
    <w:rsid w:val="00AC3BBB"/>
    <w:rsid w:val="00AD013B"/>
    <w:rsid w:val="00AD1BBF"/>
    <w:rsid w:val="00AE0BCD"/>
    <w:rsid w:val="00AE2756"/>
    <w:rsid w:val="00AE2E76"/>
    <w:rsid w:val="00AE3E34"/>
    <w:rsid w:val="00AF26F0"/>
    <w:rsid w:val="00B04759"/>
    <w:rsid w:val="00B341BF"/>
    <w:rsid w:val="00B60668"/>
    <w:rsid w:val="00B61359"/>
    <w:rsid w:val="00B62E50"/>
    <w:rsid w:val="00B63914"/>
    <w:rsid w:val="00B70DBB"/>
    <w:rsid w:val="00B9396C"/>
    <w:rsid w:val="00BA3F33"/>
    <w:rsid w:val="00BB05A0"/>
    <w:rsid w:val="00BC5542"/>
    <w:rsid w:val="00BD44A8"/>
    <w:rsid w:val="00BD673F"/>
    <w:rsid w:val="00BE1952"/>
    <w:rsid w:val="00BE3BD1"/>
    <w:rsid w:val="00BE5F64"/>
    <w:rsid w:val="00BF00FE"/>
    <w:rsid w:val="00BF6AF6"/>
    <w:rsid w:val="00BF7E38"/>
    <w:rsid w:val="00C30BE1"/>
    <w:rsid w:val="00C36F40"/>
    <w:rsid w:val="00C57AA0"/>
    <w:rsid w:val="00C754B4"/>
    <w:rsid w:val="00C85760"/>
    <w:rsid w:val="00CB1C8B"/>
    <w:rsid w:val="00CB2651"/>
    <w:rsid w:val="00CB5F56"/>
    <w:rsid w:val="00CB68EE"/>
    <w:rsid w:val="00CB7AB3"/>
    <w:rsid w:val="00CD0A93"/>
    <w:rsid w:val="00CD5179"/>
    <w:rsid w:val="00CE505E"/>
    <w:rsid w:val="00CE6592"/>
    <w:rsid w:val="00CF551C"/>
    <w:rsid w:val="00D02DBF"/>
    <w:rsid w:val="00D11A03"/>
    <w:rsid w:val="00D20828"/>
    <w:rsid w:val="00D225DF"/>
    <w:rsid w:val="00D33C4F"/>
    <w:rsid w:val="00D47287"/>
    <w:rsid w:val="00D51961"/>
    <w:rsid w:val="00D63A3D"/>
    <w:rsid w:val="00D66AD3"/>
    <w:rsid w:val="00D71CDE"/>
    <w:rsid w:val="00D74841"/>
    <w:rsid w:val="00D94453"/>
    <w:rsid w:val="00DA4F36"/>
    <w:rsid w:val="00DB5FFC"/>
    <w:rsid w:val="00DB6214"/>
    <w:rsid w:val="00DC48EF"/>
    <w:rsid w:val="00DC6860"/>
    <w:rsid w:val="00DD3013"/>
    <w:rsid w:val="00DE7436"/>
    <w:rsid w:val="00DE7558"/>
    <w:rsid w:val="00DF4334"/>
    <w:rsid w:val="00DF6830"/>
    <w:rsid w:val="00E00777"/>
    <w:rsid w:val="00E2391D"/>
    <w:rsid w:val="00E25340"/>
    <w:rsid w:val="00E273F7"/>
    <w:rsid w:val="00E31882"/>
    <w:rsid w:val="00E32FC7"/>
    <w:rsid w:val="00E419AB"/>
    <w:rsid w:val="00E54E8F"/>
    <w:rsid w:val="00E62905"/>
    <w:rsid w:val="00E62C35"/>
    <w:rsid w:val="00E7003E"/>
    <w:rsid w:val="00E778B9"/>
    <w:rsid w:val="00E80B5A"/>
    <w:rsid w:val="00E84734"/>
    <w:rsid w:val="00E87FFE"/>
    <w:rsid w:val="00E90EE0"/>
    <w:rsid w:val="00E93E22"/>
    <w:rsid w:val="00EA1E01"/>
    <w:rsid w:val="00EA74D2"/>
    <w:rsid w:val="00EB261A"/>
    <w:rsid w:val="00EC5AE0"/>
    <w:rsid w:val="00EC7909"/>
    <w:rsid w:val="00ED2722"/>
    <w:rsid w:val="00ED3E42"/>
    <w:rsid w:val="00EE53FF"/>
    <w:rsid w:val="00EE76E3"/>
    <w:rsid w:val="00EF346F"/>
    <w:rsid w:val="00F01EAA"/>
    <w:rsid w:val="00F04204"/>
    <w:rsid w:val="00F20CBD"/>
    <w:rsid w:val="00F24420"/>
    <w:rsid w:val="00F30DA3"/>
    <w:rsid w:val="00F31AEA"/>
    <w:rsid w:val="00F474CB"/>
    <w:rsid w:val="00F5256F"/>
    <w:rsid w:val="00F5641C"/>
    <w:rsid w:val="00F6597B"/>
    <w:rsid w:val="00F716C1"/>
    <w:rsid w:val="00F81A34"/>
    <w:rsid w:val="00F84372"/>
    <w:rsid w:val="00F91CF2"/>
    <w:rsid w:val="00F95267"/>
    <w:rsid w:val="00FD1D29"/>
    <w:rsid w:val="00FD4416"/>
    <w:rsid w:val="00FE20D6"/>
    <w:rsid w:val="00FF0E72"/>
    <w:rsid w:val="00FF50BA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CF98435"/>
  <w15:chartTrackingRefBased/>
  <w15:docId w15:val="{A9ACBB7A-EC9E-4BA5-992F-0B094D21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5F5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78B9"/>
    <w:pPr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778B9"/>
    <w:rPr>
      <w:rFonts w:ascii="Arial" w:eastAsia="Times New Roman" w:hAnsi="Arial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778B9"/>
    <w:rPr>
      <w:rFonts w:ascii="Arial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778B9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E778B9"/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778B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5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1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E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EC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68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018"/>
    <w:pPr>
      <w:spacing w:after="3" w:line="223" w:lineRule="auto"/>
      <w:ind w:left="720" w:right="67" w:hanging="716"/>
      <w:contextualSpacing/>
      <w:jc w:val="both"/>
    </w:pPr>
    <w:rPr>
      <w:rFonts w:ascii="Calibri" w:eastAsia="Calibri" w:hAnsi="Calibri" w:cs="Calibri"/>
      <w:color w:val="000000"/>
      <w:sz w:val="2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2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018"/>
    <w:pPr>
      <w:spacing w:after="3"/>
      <w:ind w:left="750" w:right="67" w:hanging="716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018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4E71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5256F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5256F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B5F56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CB5F56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D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ing@dgcoks.gov" TargetMode="External"/><Relationship Id="rId13" Type="http://schemas.openxmlformats.org/officeDocument/2006/relationships/hyperlink" Target="https://douglascountyks-org.zoom.us/u/kxvgdfM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gcoks.gov/" TargetMode="External"/><Relationship Id="rId12" Type="http://schemas.openxmlformats.org/officeDocument/2006/relationships/hyperlink" Target="https://douglascountyks-org.zoom.us/j/896994379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oning@dgcok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Douglas County Kansas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 - Harris, Benjamin</dc:creator>
  <cp:keywords/>
  <dc:description/>
  <cp:lastModifiedBy>Karl Bauer</cp:lastModifiedBy>
  <cp:revision>35</cp:revision>
  <cp:lastPrinted>2024-07-23T18:37:00Z</cp:lastPrinted>
  <dcterms:created xsi:type="dcterms:W3CDTF">2022-05-12T17:11:00Z</dcterms:created>
  <dcterms:modified xsi:type="dcterms:W3CDTF">2024-07-23T18:43:00Z</dcterms:modified>
</cp:coreProperties>
</file>